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>
      <w:pPr>
        <w:jc w:val="center"/>
        <w:rPr>
          <w:b/>
          <w:bCs/>
          <w:sz w:val="72"/>
          <w:szCs w:val="72"/>
        </w:rPr>
      </w:pPr>
    </w:p>
    <w:p>
      <w:pPr>
        <w:pStyle w:val="31"/>
      </w:pPr>
    </w:p>
    <w:p>
      <w:pPr>
        <w:pStyle w:val="31"/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市场调查需求书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</w:p>
    <w:p>
      <w:pPr>
        <w:rPr>
          <w:b/>
          <w:bCs/>
          <w:sz w:val="72"/>
          <w:szCs w:val="72"/>
        </w:rPr>
      </w:pPr>
    </w:p>
    <w:p>
      <w:pPr>
        <w:pStyle w:val="31"/>
      </w:pPr>
    </w:p>
    <w:p>
      <w:pPr>
        <w:pStyle w:val="31"/>
        <w:ind w:firstLine="0"/>
      </w:pPr>
    </w:p>
    <w:p>
      <w:pPr>
        <w:pStyle w:val="31"/>
      </w:pPr>
    </w:p>
    <w:p>
      <w:pPr>
        <w:pStyle w:val="31"/>
      </w:pPr>
    </w:p>
    <w:p>
      <w:pPr>
        <w:pStyle w:val="31"/>
      </w:pPr>
    </w:p>
    <w:p>
      <w:pPr>
        <w:ind w:left="3082" w:leftChars="607" w:hanging="1807" w:hangingChars="5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项目名称：广东省义务教育质量监测体育与健康测试仪器项目</w:t>
      </w:r>
    </w:p>
    <w:p>
      <w:pPr>
        <w:ind w:firstLine="1276" w:firstLineChars="353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调查单位：陆河县教育局（盖章）</w:t>
      </w:r>
    </w:p>
    <w:p>
      <w:pPr>
        <w:pStyle w:val="31"/>
        <w:ind w:firstLine="0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2023年4月3日</w:t>
      </w:r>
    </w:p>
    <w:p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>
      <w:pPr>
        <w:spacing w:line="72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市场</w:t>
      </w:r>
      <w:r>
        <w:rPr>
          <w:rFonts w:asciiTheme="minorEastAsia" w:hAnsiTheme="minorEastAsia"/>
          <w:b/>
          <w:sz w:val="44"/>
          <w:szCs w:val="44"/>
        </w:rPr>
        <w:t>调查需求书</w:t>
      </w:r>
    </w:p>
    <w:p>
      <w:pPr>
        <w:spacing w:line="72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 w:val="24"/>
          <w:szCs w:val="24"/>
        </w:rPr>
        <w:t>一、项目概况</w:t>
      </w:r>
    </w:p>
    <w:p>
      <w:pPr>
        <w:pStyle w:val="28"/>
        <w:ind w:firstLine="420"/>
        <w:rPr>
          <w:rFonts w:asciiTheme="minorEastAsia" w:hAnsiTheme="minorEastAsia"/>
          <w:sz w:val="21"/>
          <w:szCs w:val="21"/>
          <w:lang w:val="en-US"/>
        </w:rPr>
      </w:pPr>
      <w:r>
        <w:rPr>
          <w:rFonts w:hint="eastAsia" w:asciiTheme="minorEastAsia" w:hAnsiTheme="minorEastAsia"/>
          <w:sz w:val="21"/>
          <w:szCs w:val="21"/>
          <w:lang w:val="en-US"/>
        </w:rPr>
        <w:t>根据《广东省教育厅关于做好2023年广东省义务教育质量监测并开展实施工作培训的通知》(粤教督函〔2023〕3号)、《广东省人民政府教育督导室关于召开2023年广东省义务教育质量监测工作会议的通知》(粤府教督函〔2023〕6号)和市有关文件精神，广东省教育厅教育督导室抽取陆河县实验中学、实验小学等22所学校为样本学校，为做好体育与健康测试工作，我单位将采购22套专项测试仪器。</w:t>
      </w:r>
      <w:bookmarkStart w:id="3" w:name="_GoBack"/>
      <w:bookmarkEnd w:id="3"/>
    </w:p>
    <w:p>
      <w:pPr>
        <w:spacing w:line="72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 w:val="24"/>
          <w:szCs w:val="24"/>
        </w:rPr>
        <w:t>二、项目需求</w:t>
      </w:r>
    </w:p>
    <w:p>
      <w:pPr>
        <w:pStyle w:val="28"/>
        <w:ind w:firstLine="420"/>
        <w:rPr>
          <w:rFonts w:ascii="宋体" w:hAnsi="宋体" w:cs="宋体"/>
          <w:sz w:val="21"/>
          <w:szCs w:val="21"/>
          <w:lang w:val="en-US"/>
        </w:rPr>
      </w:pPr>
      <w:r>
        <w:rPr>
          <w:rFonts w:hint="eastAsia" w:ascii="宋体" w:hAnsi="宋体" w:cs="宋体"/>
          <w:sz w:val="21"/>
          <w:szCs w:val="21"/>
          <w:lang w:val="en-US"/>
        </w:rPr>
        <w:t>1、</w:t>
      </w:r>
      <w:r>
        <w:rPr>
          <w:rFonts w:hint="eastAsia" w:ascii="宋体" w:hAnsi="宋体" w:cs="宋体"/>
          <w:sz w:val="21"/>
          <w:szCs w:val="21"/>
        </w:rPr>
        <w:t>为做好体育与健康测试工作，我单位将采购</w:t>
      </w:r>
      <w:r>
        <w:rPr>
          <w:rFonts w:hint="eastAsia" w:asciiTheme="minorEastAsia" w:hAnsiTheme="minorEastAsia"/>
          <w:sz w:val="21"/>
          <w:szCs w:val="21"/>
          <w:lang w:val="en-US"/>
        </w:rPr>
        <w:t>22套</w:t>
      </w:r>
      <w:r>
        <w:rPr>
          <w:rFonts w:hint="eastAsia" w:ascii="宋体" w:hAnsi="宋体" w:cs="宋体"/>
          <w:sz w:val="21"/>
          <w:szCs w:val="21"/>
        </w:rPr>
        <w:t>专项测试仪器，</w:t>
      </w:r>
      <w:r>
        <w:rPr>
          <w:rFonts w:hint="eastAsia" w:ascii="宋体" w:hAnsi="宋体" w:cs="宋体"/>
          <w:sz w:val="21"/>
          <w:szCs w:val="21"/>
          <w:lang w:val="en-US"/>
        </w:rPr>
        <w:t>其中包括：①身高体重测试仪、②肺活量测试仪、③坐位体前屈测试仪、④立定跳远测试仪、⑤引体向上测试仪、⑥1分钟仰卧起坐测试仪、⑦跳绳测试仪、⑧标准对数视力表（带灯箱）、⑨秒表、⑩发令旗。</w:t>
      </w:r>
    </w:p>
    <w:p>
      <w:pPr>
        <w:pStyle w:val="28"/>
        <w:ind w:firstLine="420"/>
        <w:rPr>
          <w:rFonts w:ascii="宋体" w:hAnsi="宋体" w:cs="宋体"/>
          <w:sz w:val="21"/>
          <w:szCs w:val="21"/>
          <w:lang w:val="en-US"/>
        </w:rPr>
      </w:pPr>
      <w:r>
        <w:rPr>
          <w:rFonts w:hint="eastAsia" w:ascii="宋体" w:hAnsi="宋体" w:cs="宋体"/>
          <w:sz w:val="21"/>
          <w:szCs w:val="21"/>
          <w:lang w:val="en-US"/>
        </w:rPr>
        <w:t>2.为保证测试数据的科学性、准确性，体育与健康测试器材必须是经国家认证认可监督管理委员会批准的，相关认证机构认证合格的产品。</w:t>
      </w:r>
      <w:bookmarkStart w:id="0" w:name="_Toc85207118"/>
      <w:bookmarkStart w:id="1" w:name="_Toc25800"/>
      <w:bookmarkStart w:id="2" w:name="_Toc25529"/>
    </w:p>
    <w:bookmarkEnd w:id="0"/>
    <w:bookmarkEnd w:id="1"/>
    <w:bookmarkEnd w:id="2"/>
    <w:p>
      <w:pPr>
        <w:spacing w:line="72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三、项目需求清单</w:t>
      </w:r>
    </w:p>
    <w:p>
      <w:pPr>
        <w:adjustRightInd w:val="0"/>
        <w:spacing w:line="360" w:lineRule="auto"/>
        <w:ind w:firstLine="480"/>
        <w:rPr>
          <w:rFonts w:cs="宋体"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bCs/>
          <w:szCs w:val="21"/>
        </w:rPr>
        <w:t>项目需求清单详见《采购货物类市场调查价格表》，另册。</w:t>
      </w:r>
    </w:p>
    <w:p>
      <w:pPr>
        <w:spacing w:line="72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四、报价要求</w:t>
      </w:r>
    </w:p>
    <w:p>
      <w:pPr>
        <w:adjustRightInd w:val="0"/>
        <w:spacing w:line="360" w:lineRule="auto"/>
        <w:ind w:firstLine="480"/>
        <w:rPr>
          <w:rFonts w:cs="宋体"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bCs/>
          <w:szCs w:val="21"/>
        </w:rPr>
        <w:t>请参与本项目市场调查的报价人根据上述需求，结合本项目需求清单报出最低价。</w:t>
      </w:r>
    </w:p>
    <w:p>
      <w:pPr>
        <w:adjustRightInd w:val="0"/>
        <w:spacing w:line="360" w:lineRule="auto"/>
        <w:ind w:firstLine="480"/>
        <w:rPr>
          <w:rFonts w:cs="宋体" w:asciiTheme="minorEastAsia" w:hAnsiTheme="minorEastAsia"/>
          <w:bCs/>
          <w:szCs w:val="21"/>
        </w:rPr>
      </w:pPr>
    </w:p>
    <w:sectPr>
      <w:footerReference r:id="rId3" w:type="default"/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3159360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TMxZGJjYmZhZWYxNmFlNTY4NzdiNGU5ZjllOGQifQ=="/>
  </w:docVars>
  <w:rsids>
    <w:rsidRoot w:val="003A6165"/>
    <w:rsid w:val="0000616B"/>
    <w:rsid w:val="000103FA"/>
    <w:rsid w:val="00015C89"/>
    <w:rsid w:val="00031F7B"/>
    <w:rsid w:val="00037895"/>
    <w:rsid w:val="00046A7F"/>
    <w:rsid w:val="00067BE6"/>
    <w:rsid w:val="000B42B7"/>
    <w:rsid w:val="00123A4F"/>
    <w:rsid w:val="001255AB"/>
    <w:rsid w:val="00142ABF"/>
    <w:rsid w:val="00152C3E"/>
    <w:rsid w:val="0018029B"/>
    <w:rsid w:val="00197652"/>
    <w:rsid w:val="001A397D"/>
    <w:rsid w:val="001B35EF"/>
    <w:rsid w:val="001D288C"/>
    <w:rsid w:val="00207AD3"/>
    <w:rsid w:val="00212E9D"/>
    <w:rsid w:val="00240E0A"/>
    <w:rsid w:val="00280510"/>
    <w:rsid w:val="00281A6E"/>
    <w:rsid w:val="002848DF"/>
    <w:rsid w:val="00291ADE"/>
    <w:rsid w:val="002F3339"/>
    <w:rsid w:val="00313A52"/>
    <w:rsid w:val="00321034"/>
    <w:rsid w:val="00341FBB"/>
    <w:rsid w:val="00367D8A"/>
    <w:rsid w:val="00373E65"/>
    <w:rsid w:val="0037663B"/>
    <w:rsid w:val="003855D0"/>
    <w:rsid w:val="00396385"/>
    <w:rsid w:val="003A6165"/>
    <w:rsid w:val="003E035A"/>
    <w:rsid w:val="00404C6F"/>
    <w:rsid w:val="00495FF1"/>
    <w:rsid w:val="004D1661"/>
    <w:rsid w:val="004E2EE1"/>
    <w:rsid w:val="004F0753"/>
    <w:rsid w:val="005252FF"/>
    <w:rsid w:val="00606F3B"/>
    <w:rsid w:val="0062161C"/>
    <w:rsid w:val="0062221D"/>
    <w:rsid w:val="0062377B"/>
    <w:rsid w:val="006B3074"/>
    <w:rsid w:val="007B39FE"/>
    <w:rsid w:val="007C67E7"/>
    <w:rsid w:val="007E3C42"/>
    <w:rsid w:val="00814016"/>
    <w:rsid w:val="00815E5D"/>
    <w:rsid w:val="0088602D"/>
    <w:rsid w:val="008A3832"/>
    <w:rsid w:val="008B172F"/>
    <w:rsid w:val="009054B1"/>
    <w:rsid w:val="00934C68"/>
    <w:rsid w:val="00995203"/>
    <w:rsid w:val="00A07C04"/>
    <w:rsid w:val="00A16791"/>
    <w:rsid w:val="00A348EB"/>
    <w:rsid w:val="00A53E44"/>
    <w:rsid w:val="00A75670"/>
    <w:rsid w:val="00AA6D67"/>
    <w:rsid w:val="00AC01A3"/>
    <w:rsid w:val="00B05EC4"/>
    <w:rsid w:val="00B30639"/>
    <w:rsid w:val="00B469AC"/>
    <w:rsid w:val="00B54554"/>
    <w:rsid w:val="00B55172"/>
    <w:rsid w:val="00B7137D"/>
    <w:rsid w:val="00B85260"/>
    <w:rsid w:val="00BA73A7"/>
    <w:rsid w:val="00BB5032"/>
    <w:rsid w:val="00BD22F2"/>
    <w:rsid w:val="00C010F2"/>
    <w:rsid w:val="00C24055"/>
    <w:rsid w:val="00C64404"/>
    <w:rsid w:val="00C64FF7"/>
    <w:rsid w:val="00C916B9"/>
    <w:rsid w:val="00CB7A88"/>
    <w:rsid w:val="00CC219F"/>
    <w:rsid w:val="00CF2989"/>
    <w:rsid w:val="00D02AD4"/>
    <w:rsid w:val="00D82AFE"/>
    <w:rsid w:val="00D83907"/>
    <w:rsid w:val="00DB0C17"/>
    <w:rsid w:val="00DB2F20"/>
    <w:rsid w:val="00DC6F5E"/>
    <w:rsid w:val="00E401C7"/>
    <w:rsid w:val="00E4652C"/>
    <w:rsid w:val="00EE2C3A"/>
    <w:rsid w:val="00F6617C"/>
    <w:rsid w:val="00F77C09"/>
    <w:rsid w:val="00FE4203"/>
    <w:rsid w:val="111565A2"/>
    <w:rsid w:val="1C0D6EB8"/>
    <w:rsid w:val="209634ED"/>
    <w:rsid w:val="237D1ABD"/>
    <w:rsid w:val="263076F8"/>
    <w:rsid w:val="46A02356"/>
    <w:rsid w:val="47F646ED"/>
    <w:rsid w:val="483365FA"/>
    <w:rsid w:val="4C81198A"/>
    <w:rsid w:val="58750F18"/>
    <w:rsid w:val="6671147A"/>
    <w:rsid w:val="6F0741F3"/>
    <w:rsid w:val="743A17FA"/>
    <w:rsid w:val="769568E4"/>
    <w:rsid w:val="7EA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7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11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5 Char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1">
    <w:name w:val="标题 6 Char"/>
    <w:basedOn w:val="1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Char"/>
    <w:basedOn w:val="15"/>
    <w:link w:val="8"/>
    <w:qFormat/>
    <w:uiPriority w:val="9"/>
    <w:rPr>
      <w:b/>
      <w:bCs/>
      <w:sz w:val="24"/>
      <w:szCs w:val="24"/>
    </w:rPr>
  </w:style>
  <w:style w:type="character" w:customStyle="1" w:styleId="23">
    <w:name w:val="标题 8 Char"/>
    <w:basedOn w:val="1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2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页眉 Char"/>
    <w:basedOn w:val="15"/>
    <w:link w:val="13"/>
    <w:qFormat/>
    <w:uiPriority w:val="99"/>
    <w:rPr>
      <w:sz w:val="18"/>
      <w:szCs w:val="18"/>
    </w:rPr>
  </w:style>
  <w:style w:type="character" w:customStyle="1" w:styleId="26">
    <w:name w:val="页脚 Char"/>
    <w:basedOn w:val="15"/>
    <w:link w:val="12"/>
    <w:qFormat/>
    <w:uiPriority w:val="99"/>
    <w:rPr>
      <w:sz w:val="18"/>
      <w:szCs w:val="18"/>
    </w:rPr>
  </w:style>
  <w:style w:type="character" w:customStyle="1" w:styleId="27">
    <w:name w:val="正文文本 Char"/>
    <w:basedOn w:val="15"/>
    <w:link w:val="10"/>
    <w:qFormat/>
    <w:uiPriority w:val="99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28">
    <w:name w:val="0段落文字"/>
    <w:basedOn w:val="1"/>
    <w:link w:val="29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29">
    <w:name w:val="0段落文字 Char"/>
    <w:link w:val="28"/>
    <w:qFormat/>
    <w:uiPriority w:val="0"/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30">
    <w:name w:val="批注框文本 Char"/>
    <w:basedOn w:val="15"/>
    <w:link w:val="11"/>
    <w:semiHidden/>
    <w:qFormat/>
    <w:uiPriority w:val="99"/>
    <w:rPr>
      <w:sz w:val="18"/>
      <w:szCs w:val="18"/>
    </w:rPr>
  </w:style>
  <w:style w:type="paragraph" w:customStyle="1" w:styleId="31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509</Words>
  <Characters>531</Characters>
  <Lines>4</Lines>
  <Paragraphs>1</Paragraphs>
  <TotalTime>94</TotalTime>
  <ScaleCrop>false</ScaleCrop>
  <LinksUpToDate>false</LinksUpToDate>
  <CharactersWithSpaces>533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2023-03-05T12:23:00Z</dcterms:created>
  <dc:creator>Lenovo</dc:creator>
  <cp:lastModifiedBy>TiAmo.</cp:lastModifiedBy>
  <dcterms:modified xsi:type="dcterms:W3CDTF">2023-04-19T07:59:31Z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0993867D8C4A469CACC020F77C05F043</vt:lpwstr>
  </property>
</Properties>
</file>